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64D3" w14:textId="1558B2BE" w:rsidR="00CF0527" w:rsidRDefault="000C1905" w:rsidP="00B3773B">
      <w:pPr>
        <w:jc w:val="center"/>
        <w:rPr>
          <w:b/>
          <w:bCs/>
        </w:rPr>
      </w:pPr>
      <w:r>
        <w:rPr>
          <w:b/>
          <w:bCs/>
        </w:rPr>
        <w:t>Lingfield PPG</w:t>
      </w:r>
    </w:p>
    <w:p w14:paraId="1FD54B2D" w14:textId="1EA2C84F" w:rsidR="00B3773B" w:rsidRDefault="00B3773B" w:rsidP="00B3773B">
      <w:pPr>
        <w:jc w:val="center"/>
        <w:rPr>
          <w:b/>
          <w:bCs/>
        </w:rPr>
      </w:pPr>
      <w:r>
        <w:rPr>
          <w:b/>
          <w:bCs/>
        </w:rPr>
        <w:t xml:space="preserve">Minutes of Meeting held </w:t>
      </w:r>
      <w:r w:rsidR="00123497">
        <w:rPr>
          <w:b/>
          <w:bCs/>
        </w:rPr>
        <w:t xml:space="preserve">at </w:t>
      </w:r>
      <w:r w:rsidR="000C1905">
        <w:rPr>
          <w:b/>
          <w:bCs/>
        </w:rPr>
        <w:t>Lingfield Surgery 22 November</w:t>
      </w:r>
      <w:r>
        <w:rPr>
          <w:b/>
          <w:bCs/>
        </w:rPr>
        <w:t xml:space="preserve"> 2023</w:t>
      </w:r>
    </w:p>
    <w:p w14:paraId="4CCF0EED" w14:textId="77777777" w:rsidR="00407601" w:rsidRDefault="00407601" w:rsidP="00C63B0D">
      <w:pPr>
        <w:rPr>
          <w:b/>
          <w:bCs/>
        </w:rPr>
      </w:pPr>
    </w:p>
    <w:p w14:paraId="07BF3CBA" w14:textId="6FA334F4" w:rsidR="00B3773B" w:rsidRPr="00C63B0D" w:rsidRDefault="00B3773B" w:rsidP="00B3773B">
      <w:pPr>
        <w:rPr>
          <w:b/>
          <w:bCs/>
        </w:rPr>
      </w:pPr>
      <w:r w:rsidRPr="00C63B0D">
        <w:rPr>
          <w:b/>
          <w:bCs/>
        </w:rPr>
        <w:t>Attendees</w:t>
      </w:r>
      <w:r w:rsidR="00D53EF9" w:rsidRPr="00C63B0D">
        <w:rPr>
          <w:b/>
          <w:bCs/>
        </w:rPr>
        <w:t>:</w:t>
      </w:r>
      <w:r w:rsidRPr="00C63B0D">
        <w:rPr>
          <w:b/>
          <w:bCs/>
        </w:rPr>
        <w:tab/>
      </w:r>
      <w:r w:rsidRPr="00C63B0D">
        <w:rPr>
          <w:b/>
          <w:bCs/>
        </w:rPr>
        <w:tab/>
      </w:r>
      <w:r w:rsidRPr="00C63B0D">
        <w:rPr>
          <w:b/>
          <w:bCs/>
        </w:rPr>
        <w:tab/>
      </w:r>
      <w:r w:rsidRPr="00C63B0D">
        <w:rPr>
          <w:b/>
          <w:bCs/>
        </w:rPr>
        <w:tab/>
      </w:r>
      <w:r w:rsidRPr="00C63B0D">
        <w:rPr>
          <w:b/>
          <w:bCs/>
        </w:rPr>
        <w:tab/>
      </w:r>
      <w:r w:rsidRPr="00C63B0D">
        <w:rPr>
          <w:b/>
          <w:bCs/>
        </w:rPr>
        <w:tab/>
        <w:t>Apologies</w:t>
      </w:r>
      <w:r w:rsidR="00D53EF9" w:rsidRPr="00C63B0D">
        <w:rPr>
          <w:b/>
          <w:bCs/>
        </w:rPr>
        <w:t>:</w:t>
      </w:r>
    </w:p>
    <w:p w14:paraId="473D86CF" w14:textId="08FE7251" w:rsidR="004E4473" w:rsidRDefault="000C1905" w:rsidP="000C1905">
      <w:r>
        <w:t>Clive Jecks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72F5">
        <w:t>Vivien Jones</w:t>
      </w:r>
      <w:r w:rsidR="00341021">
        <w:t xml:space="preserve"> </w:t>
      </w:r>
    </w:p>
    <w:p w14:paraId="453FDAD3" w14:textId="77777777" w:rsidR="000C1905" w:rsidRDefault="000C1905" w:rsidP="000C1905">
      <w:r>
        <w:t xml:space="preserve">Rev Ian Whitley </w:t>
      </w:r>
    </w:p>
    <w:p w14:paraId="3D8CA082" w14:textId="77777777" w:rsidR="000C1905" w:rsidRDefault="000C1905" w:rsidP="004E4473">
      <w:r>
        <w:t>Kat Whitley</w:t>
      </w:r>
    </w:p>
    <w:p w14:paraId="66A11FAB" w14:textId="77777777" w:rsidR="000C1905" w:rsidRDefault="000C1905" w:rsidP="004E4473">
      <w:r>
        <w:t>Claire Rowley</w:t>
      </w:r>
    </w:p>
    <w:p w14:paraId="57F807E5" w14:textId="77777777" w:rsidR="00A672F5" w:rsidRDefault="000C1905" w:rsidP="004E4473">
      <w:r>
        <w:t>Ryan Howard</w:t>
      </w:r>
    </w:p>
    <w:p w14:paraId="32FFD523" w14:textId="77777777" w:rsidR="00A672F5" w:rsidRDefault="00A672F5" w:rsidP="004E4473">
      <w:r>
        <w:t>Wendy Maguire (Practice Manager)</w:t>
      </w:r>
    </w:p>
    <w:p w14:paraId="6DA73D68" w14:textId="6E54C076" w:rsidR="00B3773B" w:rsidRDefault="00A672F5" w:rsidP="004E4473">
      <w:r>
        <w:t>Lynette (Operations Manager)</w:t>
      </w:r>
      <w:r w:rsidR="004E4473">
        <w:tab/>
      </w:r>
      <w:r w:rsidR="004E4473">
        <w:tab/>
      </w:r>
      <w:r w:rsidR="004E4473">
        <w:tab/>
      </w:r>
      <w:r w:rsidR="004E4473">
        <w:tab/>
      </w:r>
    </w:p>
    <w:p w14:paraId="0FFB5159" w14:textId="1F080F16" w:rsidR="00092FF5" w:rsidRDefault="00B3773B" w:rsidP="00C63B0D">
      <w:pPr>
        <w:ind w:left="432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30F489BF" w14:textId="10352B55" w:rsidR="00B3773B" w:rsidRDefault="002A3452" w:rsidP="00B3773B">
      <w:pPr>
        <w:rPr>
          <w:b/>
          <w:bCs/>
        </w:rPr>
      </w:pPr>
      <w:r w:rsidRPr="002A3452">
        <w:rPr>
          <w:b/>
          <w:bCs/>
        </w:rPr>
        <w:t>Previous</w:t>
      </w:r>
      <w:r w:rsidR="00291F40" w:rsidRPr="002A3452">
        <w:rPr>
          <w:b/>
          <w:bCs/>
        </w:rPr>
        <w:t xml:space="preserve"> </w:t>
      </w:r>
      <w:r w:rsidRPr="002A3452">
        <w:rPr>
          <w:b/>
          <w:bCs/>
        </w:rPr>
        <w:t>Minutes</w:t>
      </w:r>
    </w:p>
    <w:p w14:paraId="48FA4D4B" w14:textId="7B0CD672" w:rsidR="002A3452" w:rsidRDefault="002A3452" w:rsidP="00C07FBE">
      <w:pPr>
        <w:pStyle w:val="ListParagraph"/>
        <w:numPr>
          <w:ilvl w:val="0"/>
          <w:numId w:val="3"/>
        </w:numPr>
      </w:pPr>
      <w:r w:rsidRPr="00375632">
        <w:t xml:space="preserve">Accepted </w:t>
      </w:r>
      <w:r w:rsidR="00375632" w:rsidRPr="00375632">
        <w:t xml:space="preserve">as </w:t>
      </w:r>
      <w:r w:rsidR="009535DF">
        <w:t xml:space="preserve">an </w:t>
      </w:r>
      <w:r w:rsidR="00375632" w:rsidRPr="00375632">
        <w:t xml:space="preserve">accurate </w:t>
      </w:r>
      <w:proofErr w:type="gramStart"/>
      <w:r w:rsidR="00375632" w:rsidRPr="00375632">
        <w:t>record</w:t>
      </w:r>
      <w:proofErr w:type="gramEnd"/>
    </w:p>
    <w:p w14:paraId="61B53084" w14:textId="77777777" w:rsidR="00375632" w:rsidRDefault="00375632" w:rsidP="00B3773B"/>
    <w:p w14:paraId="1E361587" w14:textId="3FD001DE" w:rsidR="00375632" w:rsidRPr="00375632" w:rsidRDefault="00375632" w:rsidP="00B3773B">
      <w:pPr>
        <w:rPr>
          <w:b/>
          <w:bCs/>
        </w:rPr>
      </w:pPr>
      <w:r w:rsidRPr="00375632">
        <w:rPr>
          <w:b/>
          <w:bCs/>
        </w:rPr>
        <w:t>Matters Arising</w:t>
      </w:r>
    </w:p>
    <w:p w14:paraId="3D3CDDC4" w14:textId="3A3B845D" w:rsidR="00375632" w:rsidRDefault="00556B5B" w:rsidP="00C07FBE">
      <w:pPr>
        <w:pStyle w:val="ListParagraph"/>
        <w:numPr>
          <w:ilvl w:val="0"/>
          <w:numId w:val="2"/>
        </w:numPr>
      </w:pPr>
      <w:r>
        <w:t>Convert poster to Word format for presentation in the Surgery</w:t>
      </w:r>
      <w:r w:rsidR="00A400FC">
        <w:t xml:space="preserve"> ACTION: CR</w:t>
      </w:r>
    </w:p>
    <w:p w14:paraId="3967E6DA" w14:textId="513A8E01" w:rsidR="00A400FC" w:rsidRDefault="00A400FC" w:rsidP="00C07FBE">
      <w:pPr>
        <w:pStyle w:val="ListParagraph"/>
        <w:numPr>
          <w:ilvl w:val="0"/>
          <w:numId w:val="2"/>
        </w:numPr>
      </w:pPr>
      <w:r>
        <w:t xml:space="preserve">Provide Doctors’ video to Ryan for </w:t>
      </w:r>
      <w:r w:rsidR="001F11C6">
        <w:t>tidying up ACTION: WM</w:t>
      </w:r>
    </w:p>
    <w:p w14:paraId="01B07446" w14:textId="77777777" w:rsidR="001F11C6" w:rsidRDefault="001F11C6" w:rsidP="00B3773B"/>
    <w:p w14:paraId="072AAE22" w14:textId="71EE5A0A" w:rsidR="001F11C6" w:rsidRPr="001F11C6" w:rsidRDefault="001F11C6" w:rsidP="00B3773B">
      <w:pPr>
        <w:rPr>
          <w:b/>
          <w:bCs/>
        </w:rPr>
      </w:pPr>
      <w:r w:rsidRPr="001F11C6">
        <w:rPr>
          <w:b/>
          <w:bCs/>
        </w:rPr>
        <w:t>Feedback – Surgery</w:t>
      </w:r>
    </w:p>
    <w:p w14:paraId="0B5E5A3E" w14:textId="7F07822E" w:rsidR="001F11C6" w:rsidRDefault="00270FA4" w:rsidP="00270FA4">
      <w:pPr>
        <w:pStyle w:val="ListParagraph"/>
        <w:numPr>
          <w:ilvl w:val="0"/>
          <w:numId w:val="1"/>
        </w:numPr>
      </w:pPr>
      <w:r>
        <w:t xml:space="preserve">Orchard Court have issued a document </w:t>
      </w:r>
      <w:r w:rsidR="00836294">
        <w:t xml:space="preserve">indicating a </w:t>
      </w:r>
      <w:proofErr w:type="gramStart"/>
      <w:r w:rsidR="00836294">
        <w:t>53 unit</w:t>
      </w:r>
      <w:proofErr w:type="gramEnd"/>
      <w:r w:rsidR="00836294">
        <w:t xml:space="preserve"> development of </w:t>
      </w:r>
      <w:r w:rsidR="0005218A">
        <w:t xml:space="preserve">warden-assisted retirement </w:t>
      </w:r>
      <w:r w:rsidR="00836294">
        <w:t xml:space="preserve">homes </w:t>
      </w:r>
    </w:p>
    <w:p w14:paraId="76041755" w14:textId="55449779" w:rsidR="002A3452" w:rsidRDefault="009B3A63" w:rsidP="00B3773B">
      <w:pPr>
        <w:pStyle w:val="ListParagraph"/>
        <w:numPr>
          <w:ilvl w:val="0"/>
          <w:numId w:val="1"/>
        </w:numPr>
      </w:pPr>
      <w:r>
        <w:t>“</w:t>
      </w:r>
      <w:r w:rsidR="0005218A">
        <w:t>Modality</w:t>
      </w:r>
      <w:r>
        <w:t xml:space="preserve">” (an umbrella group of 4 surgeries in East Grinstead) </w:t>
      </w:r>
      <w:r w:rsidR="00E40A43">
        <w:t>has failed CQC standards and closed books for additional patients</w:t>
      </w:r>
      <w:r w:rsidR="006F169F">
        <w:t>.</w:t>
      </w:r>
      <w:r w:rsidR="007946D2">
        <w:t xml:space="preserve"> </w:t>
      </w:r>
      <w:r w:rsidR="00EB7631">
        <w:t>T</w:t>
      </w:r>
      <w:r w:rsidR="00E40A43">
        <w:t xml:space="preserve">his, with </w:t>
      </w:r>
      <w:r w:rsidR="00EB7631">
        <w:t xml:space="preserve">new </w:t>
      </w:r>
      <w:r w:rsidR="00E40A43">
        <w:t xml:space="preserve">developments </w:t>
      </w:r>
      <w:r w:rsidR="00763F10">
        <w:t xml:space="preserve">for elderly </w:t>
      </w:r>
      <w:r w:rsidR="007946D2">
        <w:t>at Orchard Court and St Piers, will impose</w:t>
      </w:r>
      <w:r w:rsidR="006F169F">
        <w:t xml:space="preserve"> additional burden</w:t>
      </w:r>
      <w:r w:rsidR="00EB7631">
        <w:t>s on Lingfield.</w:t>
      </w:r>
      <w:r w:rsidR="007B267C">
        <w:t xml:space="preserve"> Copy of letter from practice to Surrey Heartlands to be sent to </w:t>
      </w:r>
      <w:r w:rsidR="00A549FB">
        <w:t xml:space="preserve">CJ </w:t>
      </w:r>
      <w:r w:rsidR="007B267C">
        <w:t>ACTION:</w:t>
      </w:r>
      <w:r w:rsidR="00A549FB">
        <w:t xml:space="preserve"> WM</w:t>
      </w:r>
    </w:p>
    <w:p w14:paraId="1683BAF4" w14:textId="2CAE011D" w:rsidR="00A549FB" w:rsidRDefault="007E59EE" w:rsidP="00A549FB">
      <w:pPr>
        <w:pStyle w:val="ListParagraph"/>
      </w:pPr>
      <w:r>
        <w:t>PPG also to send letter outlining concerns. Draft to be circulated ACTION: KW</w:t>
      </w:r>
    </w:p>
    <w:p w14:paraId="380B0F0D" w14:textId="77777777" w:rsidR="00BD5A1D" w:rsidRDefault="00BD5A1D" w:rsidP="00BD5A1D"/>
    <w:p w14:paraId="7D0AEECD" w14:textId="4F908EE4" w:rsidR="00BD5A1D" w:rsidRPr="00F4147F" w:rsidRDefault="00BD5A1D" w:rsidP="00F4147F">
      <w:pPr>
        <w:rPr>
          <w:b/>
          <w:bCs/>
        </w:rPr>
      </w:pPr>
      <w:r w:rsidRPr="001F11C6">
        <w:rPr>
          <w:b/>
          <w:bCs/>
        </w:rPr>
        <w:t xml:space="preserve">Feedback – </w:t>
      </w:r>
      <w:r w:rsidR="00D718DE">
        <w:rPr>
          <w:b/>
          <w:bCs/>
        </w:rPr>
        <w:t>South Tandridge Neighbourhood Meeting</w:t>
      </w:r>
    </w:p>
    <w:p w14:paraId="4DDEC376" w14:textId="70AAB8E5" w:rsidR="00A549FB" w:rsidRDefault="00F4147F" w:rsidP="00B3773B">
      <w:pPr>
        <w:pStyle w:val="ListParagraph"/>
        <w:numPr>
          <w:ilvl w:val="0"/>
          <w:numId w:val="1"/>
        </w:numPr>
      </w:pPr>
      <w:r>
        <w:t>Ian attended the meeting yesterday and provided feedback. Subjects discussed mainly related to themes</w:t>
      </w:r>
      <w:r w:rsidR="00FA46DB">
        <w:t xml:space="preserve">: Digital café, Transport, Food </w:t>
      </w:r>
      <w:r w:rsidR="00C133B5">
        <w:t>b</w:t>
      </w:r>
      <w:r w:rsidR="00FA46DB">
        <w:t xml:space="preserve">anks, Youth </w:t>
      </w:r>
      <w:r w:rsidR="00C133B5">
        <w:t>gr</w:t>
      </w:r>
      <w:r w:rsidR="00FA46DB">
        <w:t>oups</w:t>
      </w:r>
      <w:r w:rsidR="00C133B5">
        <w:t>, LGBTI etc</w:t>
      </w:r>
      <w:r w:rsidR="0089594F">
        <w:t xml:space="preserve">. </w:t>
      </w:r>
    </w:p>
    <w:p w14:paraId="0B351307" w14:textId="77777777" w:rsidR="00B53291" w:rsidRDefault="008F0304" w:rsidP="00B3773B">
      <w:pPr>
        <w:pStyle w:val="ListParagraph"/>
        <w:numPr>
          <w:ilvl w:val="0"/>
          <w:numId w:val="1"/>
        </w:numPr>
      </w:pPr>
      <w:r>
        <w:t xml:space="preserve">One category discussed </w:t>
      </w:r>
      <w:r w:rsidR="00903BE4">
        <w:t xml:space="preserve">in the margins was support of war veterans. IT WAS AGREED that the PPG should try and embrace veterans’ needs and </w:t>
      </w:r>
      <w:r w:rsidR="006F3AE9">
        <w:t xml:space="preserve">an </w:t>
      </w:r>
      <w:proofErr w:type="gramStart"/>
      <w:r w:rsidR="006F3AE9">
        <w:t xml:space="preserve">ex </w:t>
      </w:r>
      <w:r w:rsidR="00D02690">
        <w:t>veteran</w:t>
      </w:r>
      <w:proofErr w:type="gramEnd"/>
      <w:r w:rsidR="008A7826">
        <w:t xml:space="preserve"> known to the group was considered a possibility. </w:t>
      </w:r>
    </w:p>
    <w:p w14:paraId="77287735" w14:textId="26A5F9D4" w:rsidR="008F0304" w:rsidRDefault="00B53291" w:rsidP="00B3773B">
      <w:pPr>
        <w:pStyle w:val="ListParagraph"/>
        <w:numPr>
          <w:ilvl w:val="0"/>
          <w:numId w:val="1"/>
        </w:numPr>
      </w:pPr>
      <w:r>
        <w:t>Send contact details to CJ. ACTION: IW</w:t>
      </w:r>
    </w:p>
    <w:p w14:paraId="3424B8A9" w14:textId="77777777" w:rsidR="003759B8" w:rsidRDefault="003759B8" w:rsidP="003759B8"/>
    <w:p w14:paraId="4905FEF9" w14:textId="08CCF9EF" w:rsidR="003759B8" w:rsidRPr="00C07FBE" w:rsidRDefault="00C07FBE" w:rsidP="003759B8">
      <w:pPr>
        <w:rPr>
          <w:b/>
          <w:bCs/>
        </w:rPr>
      </w:pPr>
      <w:r w:rsidRPr="00C07FBE">
        <w:rPr>
          <w:b/>
          <w:bCs/>
        </w:rPr>
        <w:t>Communication</w:t>
      </w:r>
    </w:p>
    <w:p w14:paraId="4CD7A20B" w14:textId="02BD52E4" w:rsidR="00317943" w:rsidRDefault="007D0722" w:rsidP="007D0722">
      <w:r>
        <w:t>As discussion took place regarding the best way(s)</w:t>
      </w:r>
      <w:r w:rsidR="00803E11">
        <w:t xml:space="preserve">to communicate with the public. Different age groups have different </w:t>
      </w:r>
      <w:r w:rsidR="00037EAD">
        <w:t>media preferences</w:t>
      </w:r>
      <w:r w:rsidR="00317943">
        <w:t>. IT WAS AGREED</w:t>
      </w:r>
      <w:r w:rsidR="00963A08">
        <w:t>:</w:t>
      </w:r>
    </w:p>
    <w:p w14:paraId="1043F94A" w14:textId="40E7DC98" w:rsidR="00317943" w:rsidRDefault="00963A08" w:rsidP="00317943">
      <w:pPr>
        <w:pStyle w:val="ListParagraph"/>
        <w:numPr>
          <w:ilvl w:val="0"/>
          <w:numId w:val="1"/>
        </w:numPr>
      </w:pPr>
      <w:r>
        <w:t xml:space="preserve">We should use written magazines: </w:t>
      </w:r>
      <w:r w:rsidR="00D3493B">
        <w:t>Community News, Village Voice, RH7. ACTION: CJ</w:t>
      </w:r>
    </w:p>
    <w:p w14:paraId="7378DFEF" w14:textId="22146AC3" w:rsidR="00FA756B" w:rsidRDefault="0007567A" w:rsidP="00317943">
      <w:pPr>
        <w:pStyle w:val="ListParagraph"/>
        <w:numPr>
          <w:ilvl w:val="0"/>
          <w:numId w:val="1"/>
        </w:numPr>
      </w:pPr>
      <w:r>
        <w:t xml:space="preserve">Word of mouth </w:t>
      </w:r>
      <w:r w:rsidR="00407601">
        <w:t>ACTION: ALL</w:t>
      </w:r>
    </w:p>
    <w:p w14:paraId="1AEEEB9B" w14:textId="785EFB18" w:rsidR="0007567A" w:rsidRDefault="001C6C4B" w:rsidP="00317943">
      <w:pPr>
        <w:pStyle w:val="ListParagraph"/>
        <w:numPr>
          <w:ilvl w:val="0"/>
          <w:numId w:val="1"/>
        </w:numPr>
      </w:pPr>
      <w:r>
        <w:t>Poster in display outside surgery ACTION: WM</w:t>
      </w:r>
    </w:p>
    <w:p w14:paraId="4E41D38D" w14:textId="07A52F75" w:rsidR="001C6C4B" w:rsidRDefault="00707214" w:rsidP="00317943">
      <w:pPr>
        <w:pStyle w:val="ListParagraph"/>
        <w:numPr>
          <w:ilvl w:val="0"/>
          <w:numId w:val="1"/>
        </w:numPr>
      </w:pPr>
      <w:r>
        <w:t xml:space="preserve">Letter in Lingfield Facebook </w:t>
      </w:r>
      <w:r w:rsidR="001E4DEA">
        <w:t>page ACTION: CJ</w:t>
      </w:r>
    </w:p>
    <w:p w14:paraId="773DC5E3" w14:textId="46CB5529" w:rsidR="001E4DEA" w:rsidRDefault="001E4DEA" w:rsidP="00317943">
      <w:pPr>
        <w:pStyle w:val="ListParagraph"/>
        <w:numPr>
          <w:ilvl w:val="0"/>
          <w:numId w:val="1"/>
        </w:numPr>
      </w:pPr>
      <w:r>
        <w:t>“Mugshot” photos on web site ACTION: IW, KW, CS</w:t>
      </w:r>
      <w:r w:rsidR="00C63B0D">
        <w:t>, VJ</w:t>
      </w:r>
    </w:p>
    <w:p w14:paraId="610D4243" w14:textId="116D606F" w:rsidR="00C63B0D" w:rsidRDefault="00C63B0D" w:rsidP="00317943">
      <w:pPr>
        <w:pStyle w:val="ListParagraph"/>
        <w:numPr>
          <w:ilvl w:val="0"/>
          <w:numId w:val="1"/>
        </w:numPr>
      </w:pPr>
      <w:r>
        <w:t xml:space="preserve">Leaflet handouts </w:t>
      </w:r>
      <w:r w:rsidR="00610086">
        <w:t>on Lingfield Day ACTION</w:t>
      </w:r>
      <w:r w:rsidR="00A91001">
        <w:t>: CR, KW</w:t>
      </w:r>
    </w:p>
    <w:p w14:paraId="214815B0" w14:textId="77777777" w:rsidR="00407601" w:rsidRDefault="00407601" w:rsidP="00407601">
      <w:pPr>
        <w:pStyle w:val="ListParagraph"/>
      </w:pPr>
    </w:p>
    <w:p w14:paraId="7E0FFFC4" w14:textId="70791969" w:rsidR="00B3773B" w:rsidRPr="00A8583B" w:rsidRDefault="00C15451" w:rsidP="00B3773B">
      <w:pPr>
        <w:rPr>
          <w:b/>
          <w:bCs/>
        </w:rPr>
      </w:pPr>
      <w:r>
        <w:rPr>
          <w:b/>
          <w:bCs/>
        </w:rPr>
        <w:t xml:space="preserve">DATE OF NEXT </w:t>
      </w:r>
      <w:r w:rsidR="00906C23">
        <w:rPr>
          <w:b/>
          <w:bCs/>
        </w:rPr>
        <w:t xml:space="preserve">3 </w:t>
      </w:r>
      <w:r>
        <w:rPr>
          <w:b/>
          <w:bCs/>
        </w:rPr>
        <w:t>MEETING</w:t>
      </w:r>
      <w:r w:rsidR="00906C23">
        <w:rPr>
          <w:b/>
          <w:bCs/>
        </w:rPr>
        <w:t xml:space="preserve">S: </w:t>
      </w:r>
      <w:r w:rsidR="004E04F4">
        <w:rPr>
          <w:b/>
          <w:bCs/>
        </w:rPr>
        <w:t>Wed</w:t>
      </w:r>
      <w:r w:rsidR="00061AA0">
        <w:rPr>
          <w:b/>
          <w:bCs/>
        </w:rPr>
        <w:t>nesday 10</w:t>
      </w:r>
      <w:r w:rsidR="00061AA0" w:rsidRPr="00061AA0">
        <w:rPr>
          <w:b/>
          <w:bCs/>
          <w:vertAlign w:val="superscript"/>
        </w:rPr>
        <w:t>th</w:t>
      </w:r>
      <w:r w:rsidR="00061AA0">
        <w:rPr>
          <w:b/>
          <w:bCs/>
        </w:rPr>
        <w:t xml:space="preserve"> January, </w:t>
      </w:r>
      <w:proofErr w:type="gramStart"/>
      <w:r w:rsidR="00061AA0">
        <w:rPr>
          <w:b/>
          <w:bCs/>
        </w:rPr>
        <w:t>April</w:t>
      </w:r>
      <w:proofErr w:type="gramEnd"/>
      <w:r w:rsidR="00061AA0">
        <w:rPr>
          <w:b/>
          <w:bCs/>
        </w:rPr>
        <w:t xml:space="preserve"> and July</w:t>
      </w:r>
      <w:r w:rsidR="00A8583B">
        <w:rPr>
          <w:b/>
          <w:bCs/>
        </w:rPr>
        <w:t xml:space="preserve"> at vicarage. Time TBA</w:t>
      </w:r>
    </w:p>
    <w:sectPr w:rsidR="00B3773B" w:rsidRPr="00A8583B" w:rsidSect="004076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C4C"/>
    <w:multiLevelType w:val="hybridMultilevel"/>
    <w:tmpl w:val="E6446D6E"/>
    <w:lvl w:ilvl="0" w:tplc="29E6A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7A3"/>
    <w:multiLevelType w:val="hybridMultilevel"/>
    <w:tmpl w:val="6EB69688"/>
    <w:lvl w:ilvl="0" w:tplc="6AB86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1B0C"/>
    <w:multiLevelType w:val="hybridMultilevel"/>
    <w:tmpl w:val="2BA017A6"/>
    <w:lvl w:ilvl="0" w:tplc="CFD2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34428">
    <w:abstractNumId w:val="0"/>
  </w:num>
  <w:num w:numId="2" w16cid:durableId="1879931055">
    <w:abstractNumId w:val="1"/>
  </w:num>
  <w:num w:numId="3" w16cid:durableId="19061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3B"/>
    <w:rsid w:val="000320F4"/>
    <w:rsid w:val="00037EAD"/>
    <w:rsid w:val="0005218A"/>
    <w:rsid w:val="00055F17"/>
    <w:rsid w:val="00061AA0"/>
    <w:rsid w:val="0007567A"/>
    <w:rsid w:val="00092FF5"/>
    <w:rsid w:val="000C1905"/>
    <w:rsid w:val="000C1D38"/>
    <w:rsid w:val="000E26A3"/>
    <w:rsid w:val="00123497"/>
    <w:rsid w:val="001C6C4B"/>
    <w:rsid w:val="001E398F"/>
    <w:rsid w:val="001E4DEA"/>
    <w:rsid w:val="001F11C6"/>
    <w:rsid w:val="00223917"/>
    <w:rsid w:val="00270FA4"/>
    <w:rsid w:val="00291F40"/>
    <w:rsid w:val="002A0EBA"/>
    <w:rsid w:val="002A3452"/>
    <w:rsid w:val="002A5C28"/>
    <w:rsid w:val="002D10FD"/>
    <w:rsid w:val="00303B23"/>
    <w:rsid w:val="00317943"/>
    <w:rsid w:val="00341021"/>
    <w:rsid w:val="00375632"/>
    <w:rsid w:val="003759B8"/>
    <w:rsid w:val="00407601"/>
    <w:rsid w:val="00473DB8"/>
    <w:rsid w:val="0049330E"/>
    <w:rsid w:val="004A3E1C"/>
    <w:rsid w:val="004E04F4"/>
    <w:rsid w:val="004E4473"/>
    <w:rsid w:val="004F1883"/>
    <w:rsid w:val="004F652D"/>
    <w:rsid w:val="00555D1E"/>
    <w:rsid w:val="00556B5B"/>
    <w:rsid w:val="005823C0"/>
    <w:rsid w:val="00610086"/>
    <w:rsid w:val="00611B71"/>
    <w:rsid w:val="006323B5"/>
    <w:rsid w:val="006B54DC"/>
    <w:rsid w:val="006F169F"/>
    <w:rsid w:val="006F3AE9"/>
    <w:rsid w:val="00706CB8"/>
    <w:rsid w:val="00707214"/>
    <w:rsid w:val="00763F10"/>
    <w:rsid w:val="00774A7C"/>
    <w:rsid w:val="007946D2"/>
    <w:rsid w:val="007B0EF2"/>
    <w:rsid w:val="007B267C"/>
    <w:rsid w:val="007D0722"/>
    <w:rsid w:val="007E59EE"/>
    <w:rsid w:val="007F007E"/>
    <w:rsid w:val="00803E11"/>
    <w:rsid w:val="00836294"/>
    <w:rsid w:val="00836FF1"/>
    <w:rsid w:val="0089594F"/>
    <w:rsid w:val="008A7826"/>
    <w:rsid w:val="008F0304"/>
    <w:rsid w:val="00903BE4"/>
    <w:rsid w:val="00906C23"/>
    <w:rsid w:val="00914249"/>
    <w:rsid w:val="00925F5E"/>
    <w:rsid w:val="009535DF"/>
    <w:rsid w:val="00963A08"/>
    <w:rsid w:val="009B3A63"/>
    <w:rsid w:val="009D5DA3"/>
    <w:rsid w:val="00A276AE"/>
    <w:rsid w:val="00A400FC"/>
    <w:rsid w:val="00A549FB"/>
    <w:rsid w:val="00A664D6"/>
    <w:rsid w:val="00A672F5"/>
    <w:rsid w:val="00A8583B"/>
    <w:rsid w:val="00A91001"/>
    <w:rsid w:val="00AC7C0F"/>
    <w:rsid w:val="00AF6A54"/>
    <w:rsid w:val="00B32185"/>
    <w:rsid w:val="00B3773B"/>
    <w:rsid w:val="00B53291"/>
    <w:rsid w:val="00B5743E"/>
    <w:rsid w:val="00B826C5"/>
    <w:rsid w:val="00B86568"/>
    <w:rsid w:val="00BA3B42"/>
    <w:rsid w:val="00BD53A9"/>
    <w:rsid w:val="00BD5A1D"/>
    <w:rsid w:val="00C043CB"/>
    <w:rsid w:val="00C07FBE"/>
    <w:rsid w:val="00C12E88"/>
    <w:rsid w:val="00C133B5"/>
    <w:rsid w:val="00C15451"/>
    <w:rsid w:val="00C63B0D"/>
    <w:rsid w:val="00CF0527"/>
    <w:rsid w:val="00D02690"/>
    <w:rsid w:val="00D138FD"/>
    <w:rsid w:val="00D16AE9"/>
    <w:rsid w:val="00D3493B"/>
    <w:rsid w:val="00D53EF9"/>
    <w:rsid w:val="00D718DE"/>
    <w:rsid w:val="00E033A6"/>
    <w:rsid w:val="00E40A43"/>
    <w:rsid w:val="00E51B51"/>
    <w:rsid w:val="00EB7631"/>
    <w:rsid w:val="00F4147F"/>
    <w:rsid w:val="00F53D9B"/>
    <w:rsid w:val="00F75059"/>
    <w:rsid w:val="00FA46DB"/>
    <w:rsid w:val="00FA756B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A763E"/>
  <w15:chartTrackingRefBased/>
  <w15:docId w15:val="{62905C86-4237-49A5-8D1F-EDE7B74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E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jecks</dc:creator>
  <cp:keywords/>
  <dc:description/>
  <cp:lastModifiedBy>clive jecks</cp:lastModifiedBy>
  <cp:revision>58</cp:revision>
  <dcterms:created xsi:type="dcterms:W3CDTF">2023-11-22T13:56:00Z</dcterms:created>
  <dcterms:modified xsi:type="dcterms:W3CDTF">2023-11-22T17:13:00Z</dcterms:modified>
</cp:coreProperties>
</file>